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2A" w:rsidRDefault="00427F3A">
      <w:pPr>
        <w:pStyle w:val="1"/>
        <w:spacing w:after="560" w:line="240" w:lineRule="auto"/>
        <w:jc w:val="center"/>
        <w:rPr>
          <w:sz w:val="24"/>
          <w:szCs w:val="24"/>
        </w:rPr>
      </w:pPr>
      <w:r w:rsidRPr="00427F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2.9pt;margin-top:70pt;width:151.5pt;height:43pt;z-index:-125829375;mso-position-horizontal-relative:page" filled="f" stroked="f">
            <v:textbox inset="0,0,0,0">
              <w:txbxContent>
                <w:p w:rsidR="00536F2A" w:rsidRDefault="00536F2A">
                  <w:pPr>
                    <w:pStyle w:val="1"/>
                    <w:spacing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right" anchorx="page"/>
          </v:shape>
        </w:pict>
      </w:r>
      <w:r w:rsidRPr="00427F3A">
        <w:pict>
          <v:shape id="_x0000_s1029" type="#_x0000_t202" style="position:absolute;left:0;text-align:left;margin-left:487.4pt;margin-top:70pt;width:65.25pt;height:15.25pt;z-index:-125829373;mso-position-horizontal-relative:page" filled="f" stroked="f">
            <v:textbox inset="0,0,0,0">
              <w:txbxContent>
                <w:p w:rsidR="00536F2A" w:rsidRDefault="00735E73">
                  <w:pPr>
                    <w:pStyle w:val="1"/>
                    <w:spacing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Утверждаю</w:t>
                  </w:r>
                </w:p>
              </w:txbxContent>
            </v:textbox>
            <w10:wrap type="topAndBottom" anchorx="page"/>
          </v:shape>
        </w:pict>
      </w:r>
      <w:r w:rsidR="00092933">
        <w:rPr>
          <w:b/>
          <w:bCs/>
          <w:sz w:val="24"/>
          <w:szCs w:val="24"/>
        </w:rPr>
        <w:t>ДЕТСКИЙ ЦЕНТР РАННЕГО РАЗВИТИЯ «ЯСАМ»</w:t>
      </w:r>
      <w:r w:rsidR="00092933">
        <w:rPr>
          <w:b/>
          <w:bCs/>
          <w:sz w:val="24"/>
          <w:szCs w:val="24"/>
        </w:rPr>
        <w:br/>
      </w:r>
      <w:r w:rsidR="00735E73">
        <w:rPr>
          <w:b/>
          <w:bCs/>
          <w:sz w:val="24"/>
          <w:szCs w:val="24"/>
        </w:rPr>
        <w:t xml:space="preserve"> </w:t>
      </w:r>
      <w:proofErr w:type="gramStart"/>
      <w:r w:rsidR="00735E73">
        <w:rPr>
          <w:b/>
          <w:bCs/>
          <w:sz w:val="24"/>
          <w:szCs w:val="24"/>
        </w:rPr>
        <w:t>г</w:t>
      </w:r>
      <w:proofErr w:type="gramEnd"/>
      <w:r w:rsidR="00735E73">
        <w:rPr>
          <w:b/>
          <w:bCs/>
          <w:sz w:val="24"/>
          <w:szCs w:val="24"/>
        </w:rPr>
        <w:t>. ЮЖНО-САХАЛИНСКА</w:t>
      </w:r>
    </w:p>
    <w:p w:rsidR="00536F2A" w:rsidRDefault="00092933">
      <w:pPr>
        <w:pStyle w:val="1"/>
        <w:spacing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 </w:t>
      </w:r>
    </w:p>
    <w:p w:rsidR="00536F2A" w:rsidRDefault="00092933">
      <w:pPr>
        <w:pStyle w:val="1"/>
        <w:tabs>
          <w:tab w:val="left" w:leader="underscore" w:pos="718"/>
        </w:tabs>
        <w:spacing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___________</w:t>
      </w:r>
      <w:r w:rsidR="00735E7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Ким</w:t>
      </w:r>
      <w:r w:rsidRPr="000929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Н.Т.</w:t>
      </w:r>
    </w:p>
    <w:p w:rsidR="00536F2A" w:rsidRDefault="00536F2A">
      <w:pPr>
        <w:pStyle w:val="1"/>
        <w:spacing w:after="1120" w:line="240" w:lineRule="auto"/>
        <w:jc w:val="right"/>
        <w:rPr>
          <w:sz w:val="24"/>
          <w:szCs w:val="24"/>
        </w:rPr>
      </w:pPr>
    </w:p>
    <w:p w:rsidR="00536F2A" w:rsidRDefault="00735E73">
      <w:pPr>
        <w:pStyle w:val="1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536F2A" w:rsidRDefault="00735E73">
      <w:pPr>
        <w:pStyle w:val="11"/>
        <w:keepNext/>
        <w:keepLines/>
        <w:spacing w:after="420"/>
      </w:pPr>
      <w:bookmarkStart w:id="0" w:name="bookmark2"/>
      <w:r>
        <w:t>О Педагогическом совете</w:t>
      </w:r>
      <w:bookmarkEnd w:id="0"/>
    </w:p>
    <w:p w:rsidR="00536F2A" w:rsidRDefault="00735E73">
      <w:pPr>
        <w:pStyle w:val="11"/>
        <w:keepNext/>
        <w:keepLines/>
        <w:numPr>
          <w:ilvl w:val="0"/>
          <w:numId w:val="1"/>
        </w:numPr>
        <w:tabs>
          <w:tab w:val="left" w:pos="718"/>
        </w:tabs>
      </w:pPr>
      <w:bookmarkStart w:id="1" w:name="bookmark3"/>
      <w:bookmarkStart w:id="2" w:name="bookmark0"/>
      <w:bookmarkStart w:id="3" w:name="bookmark1"/>
      <w:bookmarkStart w:id="4" w:name="bookmark4"/>
      <w:bookmarkEnd w:id="1"/>
      <w:r>
        <w:t>Общие положения</w:t>
      </w:r>
      <w:bookmarkEnd w:id="2"/>
      <w:bookmarkEnd w:id="3"/>
      <w:bookmarkEnd w:id="4"/>
    </w:p>
    <w:p w:rsidR="00536F2A" w:rsidRDefault="00735E73" w:rsidP="00FA5F4A">
      <w:pPr>
        <w:pStyle w:val="1"/>
        <w:numPr>
          <w:ilvl w:val="1"/>
          <w:numId w:val="1"/>
        </w:numPr>
        <w:tabs>
          <w:tab w:val="left" w:pos="486"/>
        </w:tabs>
        <w:spacing w:line="259" w:lineRule="auto"/>
        <w:jc w:val="both"/>
      </w:pPr>
      <w:bookmarkStart w:id="5" w:name="bookmark5"/>
      <w:bookmarkEnd w:id="5"/>
      <w:proofErr w:type="gramStart"/>
      <w:r>
        <w:t xml:space="preserve">Настоящее положение разработано для </w:t>
      </w:r>
      <w:r w:rsidR="00092933">
        <w:t>детского центра раннего развития «ЯСАМ»</w:t>
      </w:r>
      <w:r>
        <w:t xml:space="preserve"> г. Южно- Сахалинска (далее — Учреждение) в соответствии с законом «Об образовании в Российской Федерации» от 29.12.2012г № 273-ФЗ, приказом Минис</w:t>
      </w:r>
      <w:r w:rsidR="00C7756C">
        <w:t>терства образования и науки Рос</w:t>
      </w:r>
      <w:r>
        <w:t>сийской Федерации от 30 августа 2013 г. N 1014 «Об утверждении Порядка организации и осуществления образовательной деятельности по основ</w:t>
      </w:r>
      <w:r w:rsidR="00C7756C">
        <w:t>ным общеобразовательным програм</w:t>
      </w:r>
      <w:r>
        <w:t>мам - образовательным программам дошкольного образования».</w:t>
      </w:r>
      <w:proofErr w:type="gramEnd"/>
      <w:r>
        <w:t xml:space="preserve">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образования», Уставом Учреждения, утвержденным приказом </w:t>
      </w:r>
      <w:proofErr w:type="gramStart"/>
      <w:r>
        <w:t>Департамента образования администрации города Южно-Саха</w:t>
      </w:r>
      <w:r w:rsidR="00FA5F4A">
        <w:t>линска</w:t>
      </w:r>
      <w:proofErr w:type="gramEnd"/>
      <w:r w:rsidR="00FA5F4A">
        <w:t xml:space="preserve"> № 605 </w:t>
      </w:r>
      <w:r>
        <w:t>от 21.08.2017г.</w:t>
      </w:r>
    </w:p>
    <w:p w:rsidR="00536F2A" w:rsidRDefault="00735E73" w:rsidP="00FA5F4A">
      <w:pPr>
        <w:pStyle w:val="1"/>
        <w:numPr>
          <w:ilvl w:val="1"/>
          <w:numId w:val="1"/>
        </w:numPr>
        <w:tabs>
          <w:tab w:val="left" w:pos="491"/>
        </w:tabs>
        <w:spacing w:line="259" w:lineRule="auto"/>
        <w:jc w:val="both"/>
      </w:pPr>
      <w:bookmarkStart w:id="6" w:name="bookmark6"/>
      <w:bookmarkEnd w:id="6"/>
      <w:r>
        <w:t>Педагогический Совет — постоянно действующий коллегиальный орган управления дея</w:t>
      </w:r>
      <w:r>
        <w:softHyphen/>
        <w:t>тельностью Учреждения, действующий в целях развит</w:t>
      </w:r>
      <w:r w:rsidR="00C7756C">
        <w:t>ия и совершенствования образова</w:t>
      </w:r>
      <w:r>
        <w:t>тельного процесса, повышения профессиональной компетентности педаг</w:t>
      </w:r>
      <w:r w:rsidR="00C7756C">
        <w:t>огических работ</w:t>
      </w:r>
      <w:r>
        <w:t>ников.</w:t>
      </w:r>
    </w:p>
    <w:p w:rsidR="00536F2A" w:rsidRDefault="00735E73" w:rsidP="00FA5F4A">
      <w:pPr>
        <w:pStyle w:val="1"/>
        <w:numPr>
          <w:ilvl w:val="1"/>
          <w:numId w:val="1"/>
        </w:numPr>
        <w:tabs>
          <w:tab w:val="left" w:pos="481"/>
        </w:tabs>
        <w:spacing w:line="259" w:lineRule="auto"/>
        <w:jc w:val="both"/>
      </w:pPr>
      <w:bookmarkStart w:id="7" w:name="bookmark7"/>
      <w:bookmarkEnd w:id="7"/>
      <w:r>
        <w:t>Каждый педагогичес</w:t>
      </w:r>
      <w:r w:rsidR="00092933">
        <w:t>кий работник Учреждения с момен</w:t>
      </w:r>
      <w:r w:rsidR="00C7756C">
        <w:t>та заключения трудового дого</w:t>
      </w:r>
      <w:r>
        <w:t>вора и до прекращения его действия является членом Педагогического совета.</w:t>
      </w:r>
    </w:p>
    <w:p w:rsidR="00536F2A" w:rsidRDefault="00735E73" w:rsidP="00FA5F4A">
      <w:pPr>
        <w:pStyle w:val="1"/>
        <w:numPr>
          <w:ilvl w:val="1"/>
          <w:numId w:val="1"/>
        </w:numPr>
        <w:tabs>
          <w:tab w:val="left" w:pos="481"/>
        </w:tabs>
        <w:spacing w:line="259" w:lineRule="auto"/>
        <w:jc w:val="both"/>
      </w:pPr>
      <w:bookmarkStart w:id="8" w:name="bookmark8"/>
      <w:bookmarkEnd w:id="8"/>
      <w:r>
        <w:t xml:space="preserve">Решение, принятое Педагогическим советом, утвержденное приказом </w:t>
      </w:r>
      <w:r w:rsidR="00092933">
        <w:t>директора</w:t>
      </w:r>
      <w:r>
        <w:t xml:space="preserve"> и не противоречащее законодательству РФ. Уставу Учреждения, является обязательным для исполнения всеми педагогами Учреждения.</w:t>
      </w:r>
    </w:p>
    <w:p w:rsidR="00536F2A" w:rsidRDefault="00735E73" w:rsidP="00FA5F4A">
      <w:pPr>
        <w:pStyle w:val="1"/>
        <w:numPr>
          <w:ilvl w:val="1"/>
          <w:numId w:val="1"/>
        </w:numPr>
        <w:tabs>
          <w:tab w:val="left" w:pos="496"/>
        </w:tabs>
        <w:spacing w:line="259" w:lineRule="auto"/>
        <w:jc w:val="both"/>
      </w:pPr>
      <w:bookmarkStart w:id="9" w:name="bookmark9"/>
      <w:bookmarkEnd w:id="9"/>
      <w:r>
        <w:t>Изменения и дополнения в настоящее положение вносятся Педагогическим советом и принимаются на его заседании.</w:t>
      </w:r>
    </w:p>
    <w:p w:rsidR="00536F2A" w:rsidRDefault="00735E73" w:rsidP="00FA5F4A">
      <w:pPr>
        <w:pStyle w:val="1"/>
        <w:numPr>
          <w:ilvl w:val="1"/>
          <w:numId w:val="1"/>
        </w:numPr>
        <w:tabs>
          <w:tab w:val="left" w:pos="496"/>
        </w:tabs>
        <w:spacing w:after="240" w:line="259" w:lineRule="auto"/>
        <w:jc w:val="both"/>
      </w:pPr>
      <w:bookmarkStart w:id="10" w:name="bookmark10"/>
      <w:bookmarkEnd w:id="10"/>
      <w:r>
        <w:t>Срок действия данного положения ограничен сроком действия основополагающих нормативных документов.</w:t>
      </w:r>
    </w:p>
    <w:p w:rsidR="00536F2A" w:rsidRDefault="00735E73">
      <w:pPr>
        <w:pStyle w:val="11"/>
        <w:keepNext/>
        <w:keepLines/>
        <w:numPr>
          <w:ilvl w:val="0"/>
          <w:numId w:val="1"/>
        </w:numPr>
        <w:tabs>
          <w:tab w:val="left" w:pos="306"/>
        </w:tabs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Основные задачи Педагогического совета</w:t>
      </w:r>
      <w:bookmarkEnd w:id="12"/>
      <w:bookmarkEnd w:id="13"/>
      <w:bookmarkEnd w:id="14"/>
    </w:p>
    <w:p w:rsidR="00536F2A" w:rsidRDefault="00735E73">
      <w:pPr>
        <w:pStyle w:val="1"/>
        <w:numPr>
          <w:ilvl w:val="1"/>
          <w:numId w:val="1"/>
        </w:numPr>
        <w:tabs>
          <w:tab w:val="left" w:pos="486"/>
        </w:tabs>
        <w:spacing w:line="259" w:lineRule="auto"/>
        <w:jc w:val="both"/>
      </w:pPr>
      <w:bookmarkStart w:id="15" w:name="bookmark15"/>
      <w:bookmarkEnd w:id="15"/>
      <w:r>
        <w:t xml:space="preserve">Основными задачами </w:t>
      </w:r>
      <w:r w:rsidR="00092933">
        <w:t>П</w:t>
      </w:r>
      <w:r>
        <w:t>едагогического совета являются: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399"/>
        </w:tabs>
        <w:spacing w:line="259" w:lineRule="auto"/>
        <w:jc w:val="both"/>
      </w:pPr>
      <w:bookmarkStart w:id="16" w:name="bookmark16"/>
      <w:bookmarkEnd w:id="16"/>
      <w:r>
        <w:t>определение направлений образовательной деятельно</w:t>
      </w:r>
      <w:r w:rsidR="00F14698">
        <w:t>сти, разработка стратегии разви</w:t>
      </w:r>
      <w:r>
        <w:t>тия Учреждения: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396"/>
        </w:tabs>
        <w:spacing w:line="259" w:lineRule="auto"/>
        <w:jc w:val="both"/>
      </w:pPr>
      <w:bookmarkStart w:id="17" w:name="bookmark17"/>
      <w:bookmarkEnd w:id="17"/>
      <w:r>
        <w:t>внедрение в практику работы Учреждения достижений педагогической науки, передового педагогического опыта;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396"/>
        </w:tabs>
        <w:spacing w:line="259" w:lineRule="auto"/>
        <w:jc w:val="both"/>
      </w:pPr>
      <w:bookmarkStart w:id="18" w:name="bookmark18"/>
      <w:bookmarkEnd w:id="18"/>
      <w:r>
        <w:t xml:space="preserve">определение основных направлений </w:t>
      </w:r>
      <w:proofErr w:type="spellStart"/>
      <w:r>
        <w:t>инновационно-экспериментальной</w:t>
      </w:r>
      <w:proofErr w:type="spellEnd"/>
      <w:r>
        <w:t xml:space="preserve"> деятельности;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399"/>
        </w:tabs>
        <w:spacing w:after="120" w:line="259" w:lineRule="auto"/>
        <w:jc w:val="both"/>
      </w:pPr>
      <w:bookmarkStart w:id="19" w:name="bookmark19"/>
      <w:bookmarkEnd w:id="19"/>
      <w:r>
        <w:t>повышение профессиональной компетентности, развитие творческой активности педа</w:t>
      </w:r>
      <w:r>
        <w:softHyphen/>
        <w:t>гогических работников Учреждения.</w:t>
      </w:r>
    </w:p>
    <w:p w:rsidR="00536F2A" w:rsidRDefault="00735E73">
      <w:pPr>
        <w:pStyle w:val="11"/>
        <w:keepNext/>
        <w:keepLines/>
        <w:numPr>
          <w:ilvl w:val="0"/>
          <w:numId w:val="1"/>
        </w:numPr>
        <w:tabs>
          <w:tab w:val="left" w:pos="360"/>
        </w:tabs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Компетенция Педагогического совета</w:t>
      </w:r>
      <w:bookmarkEnd w:id="21"/>
      <w:bookmarkEnd w:id="22"/>
      <w:bookmarkEnd w:id="23"/>
    </w:p>
    <w:p w:rsidR="00536F2A" w:rsidRDefault="00735E73">
      <w:pPr>
        <w:pStyle w:val="1"/>
        <w:numPr>
          <w:ilvl w:val="1"/>
          <w:numId w:val="1"/>
        </w:numPr>
        <w:tabs>
          <w:tab w:val="left" w:pos="493"/>
        </w:tabs>
        <w:spacing w:line="266" w:lineRule="auto"/>
        <w:jc w:val="both"/>
      </w:pPr>
      <w:bookmarkStart w:id="24" w:name="bookmark24"/>
      <w:bookmarkEnd w:id="24"/>
      <w:r>
        <w:t>Педагогический совет: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25" w:name="bookmark25"/>
      <w:bookmarkEnd w:id="25"/>
      <w:r>
        <w:t xml:space="preserve">обсуждает, производит выбор различных вариантов, форм и методов образовательного </w:t>
      </w:r>
      <w:r>
        <w:lastRenderedPageBreak/>
        <w:t>процесса, способов их реализации;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26" w:name="bookmark26"/>
      <w:bookmarkEnd w:id="26"/>
      <w:r>
        <w:t>рассматривает и принимает программу развития Уч</w:t>
      </w:r>
      <w:r w:rsidR="00F14698">
        <w:t>реждения, основную образователь</w:t>
      </w:r>
      <w:r>
        <w:t xml:space="preserve">ную программу, годовой календарный график работы, </w:t>
      </w:r>
      <w:r w:rsidR="00F14698">
        <w:t>учебный план, годовой план рабо</w:t>
      </w:r>
      <w:r>
        <w:t>ты Учреждения, сетку непосредственно образовательной деятельности с воспитанниками;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27" w:name="bookmark27"/>
      <w:bookmarkEnd w:id="27"/>
      <w:r>
        <w:t xml:space="preserve">рассматривает результаты деятельности Учреждения, заслушивает публичный доклад </w:t>
      </w:r>
      <w:r w:rsidR="00092933">
        <w:t>Директора</w:t>
      </w:r>
      <w:r>
        <w:t xml:space="preserve"> Учреждени</w:t>
      </w:r>
      <w:r w:rsidR="00092933">
        <w:t>я</w:t>
      </w:r>
      <w:r>
        <w:t>;</w:t>
      </w:r>
    </w:p>
    <w:p w:rsidR="00092933" w:rsidRDefault="00735E73" w:rsidP="0009293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28" w:name="bookmark28"/>
      <w:bookmarkEnd w:id="28"/>
      <w:r>
        <w:t>рассматривает и принимает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536F2A" w:rsidRDefault="00735E73" w:rsidP="0009293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r>
        <w:t>рассматривает вопросы организации дополнитель</w:t>
      </w:r>
      <w:r w:rsidR="00F14698">
        <w:t>ных образовательных услуг воспи</w:t>
      </w:r>
      <w:r>
        <w:t>танникам, в том числе платных;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29" w:name="bookmark29"/>
      <w:bookmarkEnd w:id="29"/>
      <w:r>
        <w:t>заслушивает информацию, отчеты пе</w:t>
      </w:r>
      <w:r w:rsidR="00F14698">
        <w:t>дагогических работников о состо</w:t>
      </w:r>
      <w:r>
        <w:t>янии здоровья детей, ходе реализации образовательных программ;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30" w:name="bookmark30"/>
      <w:bookmarkEnd w:id="30"/>
      <w:r>
        <w:t>заслушивает педагогов, представляющих опыт своей работы, и принимает решение об обобщении и распространении передового педагогического опыта;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31" w:name="bookmark31"/>
      <w:bookmarkStart w:id="32" w:name="bookmark32"/>
      <w:bookmarkEnd w:id="31"/>
      <w:bookmarkEnd w:id="32"/>
      <w:r>
        <w:t>принимает решения о награждении, поощрении пе</w:t>
      </w:r>
      <w:r w:rsidR="00F14698">
        <w:t>дагогических работников Учрежде</w:t>
      </w:r>
      <w:r>
        <w:t>ния.</w:t>
      </w:r>
    </w:p>
    <w:p w:rsidR="00536F2A" w:rsidRDefault="00735E73">
      <w:pPr>
        <w:pStyle w:val="11"/>
        <w:keepNext/>
        <w:keepLines/>
        <w:numPr>
          <w:ilvl w:val="0"/>
          <w:numId w:val="1"/>
        </w:numPr>
        <w:tabs>
          <w:tab w:val="left" w:pos="360"/>
        </w:tabs>
      </w:pPr>
      <w:bookmarkStart w:id="33" w:name="bookmark35"/>
      <w:bookmarkStart w:id="34" w:name="bookmark33"/>
      <w:bookmarkStart w:id="35" w:name="bookmark34"/>
      <w:bookmarkStart w:id="36" w:name="bookmark36"/>
      <w:bookmarkEnd w:id="33"/>
      <w:r>
        <w:t>Организация деятельности Педагогического совета</w:t>
      </w:r>
      <w:bookmarkEnd w:id="34"/>
      <w:bookmarkEnd w:id="35"/>
      <w:bookmarkEnd w:id="36"/>
    </w:p>
    <w:p w:rsidR="00536F2A" w:rsidRDefault="00735E73">
      <w:pPr>
        <w:pStyle w:val="1"/>
        <w:numPr>
          <w:ilvl w:val="1"/>
          <w:numId w:val="1"/>
        </w:numPr>
        <w:tabs>
          <w:tab w:val="left" w:pos="508"/>
        </w:tabs>
        <w:spacing w:line="266" w:lineRule="auto"/>
        <w:jc w:val="both"/>
      </w:pPr>
      <w:bookmarkStart w:id="37" w:name="bookmark37"/>
      <w:bookmarkEnd w:id="37"/>
      <w:r>
        <w:t xml:space="preserve">В состав Педагогического совета входят </w:t>
      </w:r>
      <w:r w:rsidR="00092933">
        <w:t>директор</w:t>
      </w:r>
      <w:r>
        <w:t xml:space="preserve">, </w:t>
      </w:r>
      <w:r w:rsidR="00092933">
        <w:t>старший педагог</w:t>
      </w:r>
      <w:r>
        <w:t>, все педагоги Учреждения.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508"/>
        </w:tabs>
        <w:spacing w:line="266" w:lineRule="auto"/>
        <w:jc w:val="both"/>
      </w:pPr>
      <w:bookmarkStart w:id="38" w:name="bookmark38"/>
      <w:bookmarkEnd w:id="38"/>
      <w:r>
        <w:t xml:space="preserve">В нужных случаях на заседание </w:t>
      </w:r>
      <w:proofErr w:type="gramStart"/>
      <w:r>
        <w:t>Педагогическою</w:t>
      </w:r>
      <w:proofErr w:type="gramEnd"/>
      <w:r>
        <w:t xml:space="preserve"> совета приглашаются медицинские работники, представители общественных организаций, </w:t>
      </w:r>
      <w:r w:rsidR="00F14698">
        <w:t>учреждений, родители, представи</w:t>
      </w:r>
      <w:r>
        <w:t>тели Учредителя. Необходимость их приглашения опре</w:t>
      </w:r>
      <w:r w:rsidR="00F14698">
        <w:t>деляется председателем Педагоги</w:t>
      </w:r>
      <w:r>
        <w:t>ческого совета. Приглашенные на заседание Педагогического совета пользуются правом совещательного голоса.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508"/>
        </w:tabs>
        <w:spacing w:line="266" w:lineRule="auto"/>
        <w:jc w:val="both"/>
      </w:pPr>
      <w:bookmarkStart w:id="39" w:name="bookmark39"/>
      <w:bookmarkEnd w:id="39"/>
      <w:r>
        <w:t xml:space="preserve">Председателем Педагогического совета является </w:t>
      </w:r>
      <w:r w:rsidR="00092933">
        <w:t>директор</w:t>
      </w:r>
      <w:r>
        <w:t xml:space="preserve"> Учреждени</w:t>
      </w:r>
      <w:r w:rsidR="00092933">
        <w:t>я</w:t>
      </w:r>
      <w:r>
        <w:t>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508"/>
        </w:tabs>
        <w:spacing w:line="266" w:lineRule="auto"/>
        <w:jc w:val="both"/>
      </w:pPr>
      <w:bookmarkStart w:id="40" w:name="bookmark40"/>
      <w:bookmarkEnd w:id="40"/>
      <w:r>
        <w:t>Председатель Педагогического совета: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41" w:name="bookmark41"/>
      <w:bookmarkEnd w:id="41"/>
      <w:r>
        <w:t>организует деятельность Педагогического совета;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33"/>
        </w:tabs>
        <w:spacing w:line="266" w:lineRule="auto"/>
        <w:jc w:val="both"/>
      </w:pPr>
      <w:bookmarkStart w:id="42" w:name="bookmark42"/>
      <w:bookmarkEnd w:id="42"/>
      <w:r>
        <w:t xml:space="preserve">информирует членов Педагогического совета о предстоящем заседании не менее чем за </w:t>
      </w:r>
      <w:r w:rsidR="00092933">
        <w:t>30</w:t>
      </w:r>
      <w:r>
        <w:t xml:space="preserve"> дн</w:t>
      </w:r>
      <w:r w:rsidR="00092933">
        <w:t>ей</w:t>
      </w:r>
      <w:r>
        <w:t xml:space="preserve"> до его проведения;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43" w:name="bookmark43"/>
      <w:bookmarkEnd w:id="43"/>
      <w:r>
        <w:t>организует подготовку и проведение заседания Педагогического совета;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44" w:name="bookmark44"/>
      <w:bookmarkEnd w:id="44"/>
      <w:r>
        <w:t>определяет повестку дня Педагогического совета;</w:t>
      </w:r>
    </w:p>
    <w:p w:rsidR="00536F2A" w:rsidRDefault="00092933">
      <w:pPr>
        <w:pStyle w:val="1"/>
        <w:numPr>
          <w:ilvl w:val="0"/>
          <w:numId w:val="2"/>
        </w:numPr>
        <w:tabs>
          <w:tab w:val="left" w:pos="418"/>
        </w:tabs>
        <w:spacing w:line="266" w:lineRule="auto"/>
        <w:jc w:val="both"/>
      </w:pPr>
      <w:bookmarkStart w:id="45" w:name="bookmark45"/>
      <w:bookmarkEnd w:id="45"/>
      <w:r>
        <w:t>конт</w:t>
      </w:r>
      <w:r w:rsidR="00735E73">
        <w:t>ролирует выполнение решений Педагогического совета.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508"/>
        </w:tabs>
        <w:spacing w:line="266" w:lineRule="auto"/>
        <w:jc w:val="both"/>
      </w:pPr>
      <w:bookmarkStart w:id="46" w:name="bookmark46"/>
      <w:bookmarkEnd w:id="46"/>
      <w:r>
        <w:t>Педагогический совет избирает из своего состава секретаря сроком на один учебный год.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508"/>
        </w:tabs>
        <w:spacing w:line="266" w:lineRule="auto"/>
        <w:jc w:val="both"/>
      </w:pPr>
      <w:bookmarkStart w:id="47" w:name="bookmark47"/>
      <w:bookmarkEnd w:id="47"/>
      <w:r>
        <w:t xml:space="preserve">Педагогический совет </w:t>
      </w:r>
      <w:proofErr w:type="gramStart"/>
      <w:r>
        <w:t>работает</w:t>
      </w:r>
      <w:proofErr w:type="gramEnd"/>
      <w:r>
        <w:t xml:space="preserve"> но плану, составля</w:t>
      </w:r>
      <w:r w:rsidR="00F14698">
        <w:t>ющему часть годового плана рабо</w:t>
      </w:r>
      <w:r>
        <w:t>ты Учреждения.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508"/>
        </w:tabs>
        <w:spacing w:line="266" w:lineRule="auto"/>
        <w:jc w:val="both"/>
      </w:pPr>
      <w:bookmarkStart w:id="48" w:name="bookmark48"/>
      <w:bookmarkEnd w:id="48"/>
      <w:r>
        <w:t>Заседания Педагогического совета созываются один раз в квартал в соответствии с планом работы Учреждения.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508"/>
        </w:tabs>
        <w:spacing w:line="266" w:lineRule="auto"/>
        <w:jc w:val="both"/>
      </w:pPr>
      <w:bookmarkStart w:id="49" w:name="bookmark49"/>
      <w:bookmarkEnd w:id="49"/>
      <w:r>
        <w:t>Заседания Педагогического совета правомочны, если на них присутствует не менее половины его состава.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508"/>
        </w:tabs>
        <w:spacing w:line="266" w:lineRule="auto"/>
        <w:jc w:val="both"/>
      </w:pPr>
      <w:bookmarkStart w:id="50" w:name="bookmark50"/>
      <w:bookmarkEnd w:id="50"/>
      <w:r>
        <w:t>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618"/>
        </w:tabs>
        <w:spacing w:line="266" w:lineRule="auto"/>
        <w:jc w:val="both"/>
      </w:pPr>
      <w:bookmarkStart w:id="51" w:name="bookmark51"/>
      <w:bookmarkEnd w:id="51"/>
      <w:r>
        <w:t xml:space="preserve">Ответственность за выполнение решений Педагогического совета лежит на </w:t>
      </w:r>
      <w:r w:rsidR="00092933">
        <w:t>директоре</w:t>
      </w:r>
      <w:r>
        <w:t xml:space="preserve"> Учреждением. Решения выполняют ответственные лица, указанные в протоколе заседания Педагогического совета. Результаты оглашаются на Педагогическом </w:t>
      </w:r>
      <w:proofErr w:type="gramStart"/>
      <w:r>
        <w:t>совете</w:t>
      </w:r>
      <w:proofErr w:type="gramEnd"/>
      <w:r>
        <w:t xml:space="preserve"> на следующем заседании.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655"/>
        </w:tabs>
        <w:spacing w:after="240" w:line="262" w:lineRule="auto"/>
        <w:jc w:val="both"/>
      </w:pPr>
      <w:bookmarkStart w:id="52" w:name="bookmark52"/>
      <w:bookmarkEnd w:id="52"/>
      <w:r>
        <w:t>Председатель вправе приостановить решение Педагогического совета, если оно про</w:t>
      </w:r>
      <w:r>
        <w:softHyphen/>
        <w:t xml:space="preserve">тиворечит действующему законодательству в области </w:t>
      </w:r>
      <w:r w:rsidR="00F14698">
        <w:t>образования и (или) выражает ин</w:t>
      </w:r>
      <w:r>
        <w:t>тересы меньшего количества педагогов. При возникно</w:t>
      </w:r>
      <w:r w:rsidR="00F14698">
        <w:t>вении спорного вопроса председа</w:t>
      </w:r>
      <w:r>
        <w:t>тель приостанавливает выполнение решения, извещает об этом Учр</w:t>
      </w:r>
      <w:r w:rsidR="00F14698">
        <w:t>едителя, представите</w:t>
      </w:r>
      <w:r>
        <w:t>ли которого обязаны в 3-дневный срок рассмотреть так</w:t>
      </w:r>
      <w:r w:rsidR="00F14698">
        <w:t>ое заявление при участии заинте</w:t>
      </w:r>
      <w:r>
        <w:t xml:space="preserve">ресованных сторон, ознакомиться с мотивированным </w:t>
      </w:r>
      <w:r w:rsidR="00F14698">
        <w:t>мнением большинства членов Педа</w:t>
      </w:r>
      <w:r>
        <w:t>гогического совета и вынести окончательное решение по спорному вопросу.</w:t>
      </w:r>
    </w:p>
    <w:p w:rsidR="00536F2A" w:rsidRDefault="00735E73">
      <w:pPr>
        <w:pStyle w:val="11"/>
        <w:keepNext/>
        <w:keepLines/>
        <w:numPr>
          <w:ilvl w:val="0"/>
          <w:numId w:val="1"/>
        </w:numPr>
        <w:tabs>
          <w:tab w:val="left" w:pos="350"/>
        </w:tabs>
      </w:pPr>
      <w:bookmarkStart w:id="53" w:name="bookmark55"/>
      <w:bookmarkStart w:id="54" w:name="bookmark53"/>
      <w:bookmarkStart w:id="55" w:name="bookmark54"/>
      <w:bookmarkStart w:id="56" w:name="bookmark56"/>
      <w:bookmarkEnd w:id="53"/>
      <w:r>
        <w:lastRenderedPageBreak/>
        <w:t>Взаимосвязи Педагогического совета с другими органами самоуправления</w:t>
      </w:r>
      <w:bookmarkEnd w:id="54"/>
      <w:bookmarkEnd w:id="55"/>
      <w:bookmarkEnd w:id="56"/>
    </w:p>
    <w:p w:rsidR="00536F2A" w:rsidRDefault="00735E73">
      <w:pPr>
        <w:pStyle w:val="1"/>
        <w:numPr>
          <w:ilvl w:val="1"/>
          <w:numId w:val="1"/>
        </w:numPr>
        <w:tabs>
          <w:tab w:val="left" w:pos="525"/>
        </w:tabs>
        <w:jc w:val="both"/>
      </w:pPr>
      <w:bookmarkStart w:id="57" w:name="bookmark57"/>
      <w:bookmarkEnd w:id="57"/>
      <w:r>
        <w:t>Педагогический совет организует взаимодействие</w:t>
      </w:r>
      <w:r w:rsidR="00F14698">
        <w:t xml:space="preserve"> с другими органами самоуправле</w:t>
      </w:r>
      <w:r>
        <w:t>ния Учреждением - общим собранием коллектива, общим родительским собранием: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40"/>
        </w:tabs>
        <w:jc w:val="both"/>
      </w:pPr>
      <w:bookmarkStart w:id="58" w:name="bookmark58"/>
      <w:bookmarkEnd w:id="58"/>
      <w:r>
        <w:t>через участие представителей Педагогического сове</w:t>
      </w:r>
      <w:r w:rsidR="00F14698">
        <w:t>та в заседаниях Общего родитель</w:t>
      </w:r>
      <w:r>
        <w:t>ского собрания;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40"/>
        </w:tabs>
        <w:jc w:val="both"/>
      </w:pPr>
      <w:bookmarkStart w:id="59" w:name="bookmark59"/>
      <w:bookmarkEnd w:id="59"/>
      <w:r>
        <w:t>через представление на ознакомление Общему собранию. Родительскому собранию, материалов, разработанных на заседании Педагогического совета: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40"/>
        </w:tabs>
        <w:spacing w:after="240"/>
        <w:jc w:val="both"/>
      </w:pPr>
      <w:bookmarkStart w:id="60" w:name="bookmark60"/>
      <w:bookmarkEnd w:id="60"/>
      <w:r>
        <w:t>через внесение предложений и дополнений по вопроса</w:t>
      </w:r>
      <w:r w:rsidR="00F14698">
        <w:t>м, рассматриваемым на заседа</w:t>
      </w:r>
      <w:r>
        <w:t>ниях Общего собрания. Родительского собрания.</w:t>
      </w:r>
    </w:p>
    <w:p w:rsidR="00536F2A" w:rsidRDefault="00735E73">
      <w:pPr>
        <w:pStyle w:val="11"/>
        <w:keepNext/>
        <w:keepLines/>
        <w:numPr>
          <w:ilvl w:val="0"/>
          <w:numId w:val="1"/>
        </w:numPr>
        <w:tabs>
          <w:tab w:val="left" w:pos="355"/>
        </w:tabs>
      </w:pPr>
      <w:bookmarkStart w:id="61" w:name="bookmark63"/>
      <w:bookmarkStart w:id="62" w:name="bookmark61"/>
      <w:bookmarkStart w:id="63" w:name="bookmark62"/>
      <w:bookmarkStart w:id="64" w:name="bookmark64"/>
      <w:bookmarkEnd w:id="61"/>
      <w:r>
        <w:t>Компетенция Педагогического совета</w:t>
      </w:r>
      <w:bookmarkEnd w:id="62"/>
      <w:bookmarkEnd w:id="63"/>
      <w:bookmarkEnd w:id="64"/>
    </w:p>
    <w:p w:rsidR="00536F2A" w:rsidRDefault="00735E73">
      <w:pPr>
        <w:pStyle w:val="1"/>
        <w:ind w:firstLine="360"/>
        <w:jc w:val="both"/>
      </w:pPr>
      <w:r>
        <w:t>Педагогический совет имеет право:</w:t>
      </w:r>
    </w:p>
    <w:p w:rsidR="00536F2A" w:rsidRDefault="00735E73">
      <w:pPr>
        <w:pStyle w:val="1"/>
        <w:numPr>
          <w:ilvl w:val="0"/>
          <w:numId w:val="3"/>
        </w:numPr>
        <w:tabs>
          <w:tab w:val="left" w:pos="793"/>
        </w:tabs>
        <w:ind w:firstLine="440"/>
        <w:jc w:val="both"/>
      </w:pPr>
      <w:bookmarkStart w:id="65" w:name="bookmark65"/>
      <w:bookmarkEnd w:id="65"/>
      <w:r>
        <w:t>вносить изменения в план работы Учреждения;</w:t>
      </w:r>
    </w:p>
    <w:p w:rsidR="00536F2A" w:rsidRDefault="00735E73">
      <w:pPr>
        <w:pStyle w:val="1"/>
        <w:numPr>
          <w:ilvl w:val="0"/>
          <w:numId w:val="3"/>
        </w:numPr>
        <w:tabs>
          <w:tab w:val="left" w:pos="793"/>
        </w:tabs>
        <w:ind w:firstLine="440"/>
        <w:jc w:val="both"/>
      </w:pPr>
      <w:bookmarkStart w:id="66" w:name="bookmark66"/>
      <w:bookmarkEnd w:id="66"/>
      <w:r>
        <w:t>принимать локальные акты (положения, правила, инструкции);</w:t>
      </w:r>
    </w:p>
    <w:p w:rsidR="00536F2A" w:rsidRDefault="00735E73">
      <w:pPr>
        <w:pStyle w:val="1"/>
        <w:numPr>
          <w:ilvl w:val="0"/>
          <w:numId w:val="3"/>
        </w:numPr>
        <w:tabs>
          <w:tab w:val="left" w:pos="793"/>
        </w:tabs>
        <w:ind w:firstLine="440"/>
        <w:jc w:val="both"/>
      </w:pPr>
      <w:bookmarkStart w:id="67" w:name="bookmark67"/>
      <w:bookmarkEnd w:id="67"/>
      <w:r>
        <w:t>обобщать передовой педагогический опыт:</w:t>
      </w:r>
    </w:p>
    <w:p w:rsidR="00536F2A" w:rsidRDefault="00735E73">
      <w:pPr>
        <w:pStyle w:val="1"/>
        <w:numPr>
          <w:ilvl w:val="0"/>
          <w:numId w:val="3"/>
        </w:numPr>
        <w:tabs>
          <w:tab w:val="left" w:pos="793"/>
        </w:tabs>
        <w:ind w:firstLine="440"/>
        <w:jc w:val="both"/>
      </w:pPr>
      <w:bookmarkStart w:id="68" w:name="bookmark68"/>
      <w:bookmarkEnd w:id="68"/>
      <w:r>
        <w:t>собираться на внеочередное заседание;</w:t>
      </w:r>
    </w:p>
    <w:p w:rsidR="00536F2A" w:rsidRDefault="00735E73">
      <w:pPr>
        <w:pStyle w:val="1"/>
        <w:numPr>
          <w:ilvl w:val="0"/>
          <w:numId w:val="3"/>
        </w:numPr>
        <w:tabs>
          <w:tab w:val="left" w:pos="793"/>
        </w:tabs>
        <w:spacing w:line="257" w:lineRule="auto"/>
        <w:ind w:firstLine="440"/>
        <w:jc w:val="both"/>
      </w:pPr>
      <w:bookmarkStart w:id="69" w:name="bookmark69"/>
      <w:bookmarkEnd w:id="69"/>
      <w:r>
        <w:t>приглашать на заседание учредителей, родителей с правом совещательного голоса;</w:t>
      </w:r>
    </w:p>
    <w:p w:rsidR="00536F2A" w:rsidRDefault="00735E73">
      <w:pPr>
        <w:pStyle w:val="1"/>
        <w:numPr>
          <w:ilvl w:val="0"/>
          <w:numId w:val="3"/>
        </w:numPr>
        <w:tabs>
          <w:tab w:val="left" w:pos="793"/>
        </w:tabs>
        <w:spacing w:after="240" w:line="257" w:lineRule="auto"/>
        <w:ind w:left="780" w:hanging="340"/>
        <w:jc w:val="both"/>
      </w:pPr>
      <w:bookmarkStart w:id="70" w:name="bookmark70"/>
      <w:bookmarkEnd w:id="70"/>
      <w:r>
        <w:t>создавать творческие группы и объединения для</w:t>
      </w:r>
      <w:r w:rsidR="00F14698">
        <w:t xml:space="preserve"> решения целей и задач образова</w:t>
      </w:r>
      <w:r>
        <w:t>тельного учреждения, решений Педагогического совета.</w:t>
      </w:r>
    </w:p>
    <w:p w:rsidR="00536F2A" w:rsidRDefault="00735E73">
      <w:pPr>
        <w:pStyle w:val="11"/>
        <w:keepNext/>
        <w:keepLines/>
        <w:numPr>
          <w:ilvl w:val="0"/>
          <w:numId w:val="1"/>
        </w:numPr>
        <w:tabs>
          <w:tab w:val="left" w:pos="355"/>
        </w:tabs>
      </w:pPr>
      <w:bookmarkStart w:id="71" w:name="bookmark73"/>
      <w:bookmarkStart w:id="72" w:name="bookmark71"/>
      <w:bookmarkStart w:id="73" w:name="bookmark72"/>
      <w:bookmarkStart w:id="74" w:name="bookmark74"/>
      <w:bookmarkEnd w:id="71"/>
      <w:r>
        <w:t>Ответственность Педагогического совета</w:t>
      </w:r>
      <w:bookmarkEnd w:id="72"/>
      <w:bookmarkEnd w:id="73"/>
      <w:bookmarkEnd w:id="74"/>
    </w:p>
    <w:p w:rsidR="00536F2A" w:rsidRDefault="00735E73">
      <w:pPr>
        <w:pStyle w:val="1"/>
        <w:numPr>
          <w:ilvl w:val="1"/>
          <w:numId w:val="1"/>
        </w:numPr>
        <w:tabs>
          <w:tab w:val="left" w:pos="530"/>
        </w:tabs>
        <w:spacing w:line="271" w:lineRule="auto"/>
        <w:jc w:val="both"/>
      </w:pPr>
      <w:bookmarkStart w:id="75" w:name="bookmark75"/>
      <w:bookmarkEnd w:id="75"/>
      <w:r>
        <w:t>Педагогический совет несет ответственность за выполнение не в полном объеме или невыполнение закрепленных за ним задач и функций.</w:t>
      </w:r>
    </w:p>
    <w:p w:rsidR="00536F2A" w:rsidRDefault="00735E73">
      <w:pPr>
        <w:pStyle w:val="1"/>
        <w:numPr>
          <w:ilvl w:val="1"/>
          <w:numId w:val="1"/>
        </w:numPr>
        <w:tabs>
          <w:tab w:val="left" w:pos="530"/>
        </w:tabs>
        <w:spacing w:after="240" w:line="271" w:lineRule="auto"/>
        <w:jc w:val="both"/>
      </w:pPr>
      <w:bookmarkStart w:id="76" w:name="bookmark76"/>
      <w:bookmarkEnd w:id="76"/>
      <w:r>
        <w:t>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536F2A" w:rsidRDefault="00092933">
      <w:pPr>
        <w:pStyle w:val="11"/>
        <w:keepNext/>
        <w:keepLines/>
      </w:pPr>
      <w:bookmarkStart w:id="77" w:name="bookmark77"/>
      <w:bookmarkStart w:id="78" w:name="bookmark78"/>
      <w:bookmarkStart w:id="79" w:name="bookmark79"/>
      <w:r>
        <w:t>8.</w:t>
      </w:r>
      <w:r w:rsidR="00735E73">
        <w:t xml:space="preserve"> Делопроизводство Педагогическо</w:t>
      </w:r>
      <w:r>
        <w:t>го</w:t>
      </w:r>
      <w:r w:rsidR="00735E73">
        <w:t xml:space="preserve"> совета</w:t>
      </w:r>
      <w:bookmarkEnd w:id="77"/>
      <w:bookmarkEnd w:id="78"/>
      <w:bookmarkEnd w:id="79"/>
    </w:p>
    <w:p w:rsidR="00536F2A" w:rsidRDefault="00735E73">
      <w:pPr>
        <w:pStyle w:val="1"/>
        <w:numPr>
          <w:ilvl w:val="0"/>
          <w:numId w:val="4"/>
        </w:numPr>
        <w:tabs>
          <w:tab w:val="left" w:pos="535"/>
        </w:tabs>
        <w:jc w:val="both"/>
      </w:pPr>
      <w:bookmarkStart w:id="80" w:name="bookmark80"/>
      <w:bookmarkEnd w:id="80"/>
      <w:r>
        <w:t>Заседания Педагогического совета оформляются п</w:t>
      </w:r>
      <w:r w:rsidR="00F14698">
        <w:t>ротоколом в электронном и печат</w:t>
      </w:r>
      <w:r>
        <w:t>ном текстовом вариантах. Протоколы Педагогических советов являются составной частью номенклатуры дел.</w:t>
      </w:r>
    </w:p>
    <w:p w:rsidR="00536F2A" w:rsidRDefault="00735E73">
      <w:pPr>
        <w:pStyle w:val="1"/>
        <w:numPr>
          <w:ilvl w:val="0"/>
          <w:numId w:val="4"/>
        </w:numPr>
        <w:tabs>
          <w:tab w:val="left" w:pos="530"/>
        </w:tabs>
        <w:jc w:val="both"/>
      </w:pPr>
      <w:bookmarkStart w:id="81" w:name="bookmark81"/>
      <w:bookmarkEnd w:id="81"/>
      <w:r>
        <w:t>Протоколы Педагогического совета содержат: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40"/>
        </w:tabs>
        <w:jc w:val="both"/>
      </w:pPr>
      <w:bookmarkStart w:id="82" w:name="bookmark82"/>
      <w:bookmarkEnd w:id="82"/>
      <w:r>
        <w:t>дату проведения заседания;</w:t>
      </w:r>
    </w:p>
    <w:p w:rsidR="00092933" w:rsidRDefault="00735E73" w:rsidP="00092933">
      <w:pPr>
        <w:pStyle w:val="1"/>
        <w:numPr>
          <w:ilvl w:val="0"/>
          <w:numId w:val="2"/>
        </w:numPr>
        <w:tabs>
          <w:tab w:val="left" w:pos="440"/>
        </w:tabs>
        <w:jc w:val="both"/>
      </w:pPr>
      <w:bookmarkStart w:id="83" w:name="bookmark83"/>
      <w:bookmarkEnd w:id="83"/>
      <w:r>
        <w:t>количественное присутствие (отсутствие) членов Педагогического совета;</w:t>
      </w:r>
    </w:p>
    <w:p w:rsidR="00536F2A" w:rsidRDefault="00735E73" w:rsidP="00092933">
      <w:pPr>
        <w:pStyle w:val="1"/>
        <w:numPr>
          <w:ilvl w:val="0"/>
          <w:numId w:val="2"/>
        </w:numPr>
        <w:tabs>
          <w:tab w:val="left" w:pos="440"/>
        </w:tabs>
        <w:jc w:val="both"/>
      </w:pPr>
      <w:r>
        <w:t>ФИО</w:t>
      </w:r>
      <w:r w:rsidR="00092933">
        <w:t>,</w:t>
      </w:r>
      <w:r>
        <w:t xml:space="preserve"> должность приглашенных: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45"/>
        </w:tabs>
      </w:pPr>
      <w:bookmarkStart w:id="84" w:name="bookmark84"/>
      <w:bookmarkEnd w:id="84"/>
      <w:r>
        <w:t>повестку дня;</w:t>
      </w:r>
    </w:p>
    <w:p w:rsidR="00092933" w:rsidRDefault="00735E73" w:rsidP="00092933">
      <w:pPr>
        <w:pStyle w:val="1"/>
        <w:numPr>
          <w:ilvl w:val="0"/>
          <w:numId w:val="2"/>
        </w:numPr>
        <w:tabs>
          <w:tab w:val="left" w:pos="445"/>
        </w:tabs>
        <w:jc w:val="both"/>
      </w:pPr>
      <w:bookmarkStart w:id="85" w:name="bookmark85"/>
      <w:bookmarkEnd w:id="85"/>
      <w:r>
        <w:t>ход обсуждения вопросов;</w:t>
      </w:r>
    </w:p>
    <w:p w:rsidR="00536F2A" w:rsidRDefault="00735E73" w:rsidP="00092933">
      <w:pPr>
        <w:pStyle w:val="1"/>
        <w:numPr>
          <w:ilvl w:val="0"/>
          <w:numId w:val="2"/>
        </w:numPr>
        <w:tabs>
          <w:tab w:val="left" w:pos="445"/>
        </w:tabs>
        <w:jc w:val="both"/>
      </w:pPr>
      <w:r>
        <w:t>предложения, рекомендации и замечания членов Пед</w:t>
      </w:r>
      <w:r w:rsidR="00F14698">
        <w:t>агогического совета и приглашен</w:t>
      </w:r>
      <w:r>
        <w:t>ных лиц;</w:t>
      </w:r>
    </w:p>
    <w:p w:rsidR="00536F2A" w:rsidRDefault="00735E73">
      <w:pPr>
        <w:pStyle w:val="1"/>
        <w:numPr>
          <w:ilvl w:val="0"/>
          <w:numId w:val="2"/>
        </w:numPr>
        <w:tabs>
          <w:tab w:val="left" w:pos="445"/>
        </w:tabs>
      </w:pPr>
      <w:bookmarkStart w:id="86" w:name="bookmark86"/>
      <w:bookmarkEnd w:id="86"/>
      <w:r>
        <w:t>решение.</w:t>
      </w:r>
    </w:p>
    <w:p w:rsidR="00536F2A" w:rsidRDefault="00735E73">
      <w:pPr>
        <w:pStyle w:val="1"/>
        <w:numPr>
          <w:ilvl w:val="0"/>
          <w:numId w:val="4"/>
        </w:numPr>
        <w:tabs>
          <w:tab w:val="left" w:pos="530"/>
        </w:tabs>
        <w:jc w:val="both"/>
      </w:pPr>
      <w:bookmarkStart w:id="87" w:name="bookmark87"/>
      <w:bookmarkEnd w:id="87"/>
      <w:r>
        <w:t>Протоколы подписываются председателем и секретарем Педагогического совета.</w:t>
      </w:r>
    </w:p>
    <w:p w:rsidR="00536F2A" w:rsidRDefault="00735E73">
      <w:pPr>
        <w:pStyle w:val="1"/>
        <w:numPr>
          <w:ilvl w:val="0"/>
          <w:numId w:val="4"/>
        </w:numPr>
        <w:tabs>
          <w:tab w:val="left" w:pos="530"/>
        </w:tabs>
        <w:jc w:val="both"/>
      </w:pPr>
      <w:bookmarkStart w:id="88" w:name="bookmark88"/>
      <w:bookmarkEnd w:id="88"/>
      <w:r>
        <w:t>Нумерация протоколов ведется от начала учебного года.</w:t>
      </w:r>
    </w:p>
    <w:p w:rsidR="00536F2A" w:rsidRDefault="00735E73">
      <w:pPr>
        <w:pStyle w:val="1"/>
        <w:numPr>
          <w:ilvl w:val="0"/>
          <w:numId w:val="4"/>
        </w:numPr>
        <w:tabs>
          <w:tab w:val="left" w:pos="465"/>
        </w:tabs>
        <w:spacing w:line="266" w:lineRule="auto"/>
        <w:jc w:val="both"/>
      </w:pPr>
      <w:bookmarkStart w:id="89" w:name="bookmark89"/>
      <w:bookmarkEnd w:id="89"/>
      <w:r>
        <w:t xml:space="preserve">Протоколы Педагогического совета нумеруются постранично, по окончании учебного года сшиваются, скрепляются подписью </w:t>
      </w:r>
      <w:r w:rsidR="00092933">
        <w:t>директора</w:t>
      </w:r>
      <w:r>
        <w:t xml:space="preserve"> и печатью Учреждения.</w:t>
      </w:r>
    </w:p>
    <w:p w:rsidR="00536F2A" w:rsidRDefault="00735E73">
      <w:pPr>
        <w:pStyle w:val="1"/>
        <w:numPr>
          <w:ilvl w:val="0"/>
          <w:numId w:val="4"/>
        </w:numPr>
        <w:tabs>
          <w:tab w:val="left" w:pos="475"/>
        </w:tabs>
        <w:spacing w:line="266" w:lineRule="auto"/>
        <w:jc w:val="both"/>
      </w:pPr>
      <w:bookmarkStart w:id="90" w:name="bookmark90"/>
      <w:bookmarkEnd w:id="90"/>
      <w:r>
        <w:t>Доклады, тексты выступлений, о которых в проток</w:t>
      </w:r>
      <w:r w:rsidR="00F14698">
        <w:t>оле Педагогического совета дела</w:t>
      </w:r>
      <w:r>
        <w:t>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sectPr w:rsidR="00536F2A" w:rsidSect="00536F2A">
      <w:pgSz w:w="11900" w:h="16840"/>
      <w:pgMar w:top="1170" w:right="837" w:bottom="1135" w:left="1613" w:header="742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69" w:rsidRDefault="00053369" w:rsidP="00536F2A">
      <w:r>
        <w:separator/>
      </w:r>
    </w:p>
  </w:endnote>
  <w:endnote w:type="continuationSeparator" w:id="0">
    <w:p w:rsidR="00053369" w:rsidRDefault="00053369" w:rsidP="0053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69" w:rsidRDefault="00053369"/>
  </w:footnote>
  <w:footnote w:type="continuationSeparator" w:id="0">
    <w:p w:rsidR="00053369" w:rsidRDefault="000533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C05"/>
    <w:multiLevelType w:val="multilevel"/>
    <w:tmpl w:val="42423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D200C"/>
    <w:multiLevelType w:val="multilevel"/>
    <w:tmpl w:val="650E58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C219D6"/>
    <w:multiLevelType w:val="multilevel"/>
    <w:tmpl w:val="940E49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7D0848"/>
    <w:multiLevelType w:val="multilevel"/>
    <w:tmpl w:val="B9D6B89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6F2A"/>
    <w:rsid w:val="00053369"/>
    <w:rsid w:val="00092933"/>
    <w:rsid w:val="00427F3A"/>
    <w:rsid w:val="00536F2A"/>
    <w:rsid w:val="00735E73"/>
    <w:rsid w:val="00925327"/>
    <w:rsid w:val="00C7756C"/>
    <w:rsid w:val="00F14698"/>
    <w:rsid w:val="00F756AF"/>
    <w:rsid w:val="00FA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F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6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36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36F2A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36F2A"/>
    <w:pPr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4</cp:revision>
  <dcterms:created xsi:type="dcterms:W3CDTF">2020-02-17T04:19:00Z</dcterms:created>
  <dcterms:modified xsi:type="dcterms:W3CDTF">2020-02-17T22:54:00Z</dcterms:modified>
</cp:coreProperties>
</file>